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D4A2" w14:textId="77777777" w:rsidR="00F70DC0" w:rsidRPr="00F70DC0" w:rsidRDefault="00F70DC0" w:rsidP="00F70DC0">
      <w:pPr>
        <w:pStyle w:val="Header"/>
      </w:pPr>
      <w:r>
        <w:rPr>
          <w:rFonts w:ascii="Arial" w:hAnsi="Arial"/>
          <w:b/>
          <w:noProof/>
          <w:snapToGrid/>
          <w:sz w:val="18"/>
          <w:szCs w:val="18"/>
        </w:rPr>
        <w:drawing>
          <wp:inline distT="0" distB="0" distL="0" distR="0" wp14:anchorId="1DB5012B" wp14:editId="43FA8ED6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ab/>
        <w:t xml:space="preserve">                      </w:t>
      </w:r>
      <w:r>
        <w:rPr>
          <w:noProof/>
          <w:snapToGrid/>
        </w:rPr>
        <w:drawing>
          <wp:inline distT="0" distB="0" distL="0" distR="0" wp14:anchorId="7E468044" wp14:editId="71B3B506">
            <wp:extent cx="2730500" cy="393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2EBB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snapToGrid/>
          <w:color w:val="auto"/>
          <w:sz w:val="28"/>
          <w:szCs w:val="24"/>
        </w:rPr>
      </w:pPr>
    </w:p>
    <w:p w14:paraId="1B4AC296" w14:textId="77777777" w:rsidR="00DC7412" w:rsidRDefault="00DC7412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snapToGrid/>
          <w:color w:val="auto"/>
          <w:sz w:val="28"/>
          <w:szCs w:val="24"/>
        </w:rPr>
      </w:pPr>
    </w:p>
    <w:p w14:paraId="18BF9AA5" w14:textId="5ACB010C" w:rsidR="00F70DC0" w:rsidRPr="00DC7412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napToGrid/>
          <w:color w:val="auto"/>
          <w:sz w:val="26"/>
          <w:szCs w:val="24"/>
        </w:rPr>
      </w:pPr>
      <w:r w:rsidRPr="00DC7412">
        <w:rPr>
          <w:rFonts w:ascii="Times" w:hAnsi="Times" w:cs="Times"/>
          <w:b/>
          <w:snapToGrid/>
          <w:color w:val="auto"/>
          <w:sz w:val="28"/>
          <w:szCs w:val="24"/>
        </w:rPr>
        <w:t>“</w:t>
      </w:r>
      <w:r w:rsidR="00DC7412" w:rsidRPr="00DC7412">
        <w:rPr>
          <w:rFonts w:ascii="Times" w:hAnsi="Times" w:cs="Times"/>
          <w:b/>
          <w:snapToGrid/>
          <w:color w:val="auto"/>
          <w:sz w:val="28"/>
          <w:szCs w:val="24"/>
        </w:rPr>
        <w:t>Signature on File</w:t>
      </w:r>
      <w:r w:rsidRPr="00DC7412">
        <w:rPr>
          <w:rFonts w:ascii="Times" w:hAnsi="Times" w:cs="Times"/>
          <w:b/>
          <w:snapToGrid/>
          <w:color w:val="auto"/>
          <w:sz w:val="28"/>
          <w:szCs w:val="24"/>
        </w:rPr>
        <w:t>” A</w:t>
      </w:r>
      <w:r w:rsidR="00DC7412" w:rsidRPr="00DC7412">
        <w:rPr>
          <w:rFonts w:ascii="Times" w:hAnsi="Times" w:cs="Times"/>
          <w:b/>
          <w:snapToGrid/>
          <w:color w:val="auto"/>
          <w:sz w:val="28"/>
          <w:szCs w:val="24"/>
        </w:rPr>
        <w:t>uthorization</w:t>
      </w:r>
    </w:p>
    <w:p w14:paraId="099C7633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snapToGrid/>
          <w:color w:val="auto"/>
          <w:sz w:val="24"/>
          <w:szCs w:val="24"/>
        </w:rPr>
      </w:pPr>
      <w:r>
        <w:rPr>
          <w:rFonts w:ascii="Times" w:hAnsi="Times" w:cs="Times"/>
          <w:snapToGrid/>
          <w:color w:val="auto"/>
          <w:sz w:val="24"/>
          <w:szCs w:val="24"/>
        </w:rPr>
        <w:t xml:space="preserve">Statement to Permit Payment of Any Health Insurance </w:t>
      </w:r>
    </w:p>
    <w:p w14:paraId="526F363A" w14:textId="77777777" w:rsidR="00F70DC0" w:rsidRP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snapToGrid/>
          <w:color w:val="auto"/>
          <w:sz w:val="24"/>
          <w:szCs w:val="24"/>
        </w:rPr>
      </w:pPr>
      <w:r>
        <w:rPr>
          <w:rFonts w:ascii="Times" w:hAnsi="Times" w:cs="Times"/>
          <w:snapToGrid/>
          <w:color w:val="auto"/>
          <w:sz w:val="24"/>
          <w:szCs w:val="24"/>
        </w:rPr>
        <w:t>Benefits to Supplier, Physician, or Patient</w:t>
      </w:r>
    </w:p>
    <w:p w14:paraId="0F8035A7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</w:p>
    <w:p w14:paraId="4496EE55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/>
          <w:bCs/>
          <w:snapToGrid/>
          <w:color w:val="auto"/>
          <w:sz w:val="26"/>
          <w:szCs w:val="22"/>
        </w:rPr>
      </w:pPr>
    </w:p>
    <w:p w14:paraId="6D42023A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6"/>
          <w:szCs w:val="22"/>
        </w:rPr>
      </w:pPr>
      <w:r w:rsidRPr="001A13AF">
        <w:rPr>
          <w:rFonts w:ascii="Times" w:hAnsi="Times" w:cs="Century Gothic"/>
          <w:b/>
          <w:bCs/>
          <w:snapToGrid/>
          <w:color w:val="auto"/>
          <w:sz w:val="26"/>
          <w:szCs w:val="22"/>
        </w:rPr>
        <w:t>Name of Insured:</w:t>
      </w:r>
      <w:r w:rsidRPr="001A13AF">
        <w:rPr>
          <w:rFonts w:ascii="Times" w:hAnsi="Times" w:cs="Century Gothic"/>
          <w:bCs/>
          <w:snapToGrid/>
          <w:color w:val="auto"/>
          <w:sz w:val="26"/>
          <w:szCs w:val="22"/>
        </w:rPr>
        <w:t xml:space="preserve"> _______________________________________________________</w:t>
      </w:r>
    </w:p>
    <w:p w14:paraId="185C52A0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6"/>
          <w:szCs w:val="22"/>
        </w:rPr>
      </w:pPr>
    </w:p>
    <w:p w14:paraId="28DA78CD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6"/>
          <w:szCs w:val="22"/>
        </w:rPr>
      </w:pPr>
      <w:r w:rsidRPr="001A13AF">
        <w:rPr>
          <w:rFonts w:ascii="Times" w:hAnsi="Times" w:cs="Century Gothic"/>
          <w:b/>
          <w:bCs/>
          <w:snapToGrid/>
          <w:color w:val="auto"/>
          <w:sz w:val="26"/>
          <w:szCs w:val="22"/>
        </w:rPr>
        <w:t>Name of Patient:</w:t>
      </w:r>
      <w:r w:rsidRPr="001A13AF">
        <w:rPr>
          <w:rFonts w:ascii="Times" w:hAnsi="Times" w:cs="Century Gothic"/>
          <w:bCs/>
          <w:snapToGrid/>
          <w:color w:val="auto"/>
          <w:sz w:val="26"/>
          <w:szCs w:val="22"/>
        </w:rPr>
        <w:t xml:space="preserve">  _______________________________________________________</w:t>
      </w:r>
    </w:p>
    <w:p w14:paraId="60591E8C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</w:p>
    <w:p w14:paraId="55F5C50A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>I understand and agree that I am responsible for the payment of any and all charges incurred as a result of this or any subsequent office visit(s).  I also</w:t>
      </w:r>
      <w:r w:rsidRPr="001A13AF">
        <w:rPr>
          <w:rFonts w:ascii="Times" w:hAnsi="Times" w:cs="Helvetica"/>
          <w:snapToGrid/>
          <w:color w:val="auto"/>
          <w:sz w:val="24"/>
          <w:szCs w:val="24"/>
        </w:rPr>
        <w:t xml:space="preserve"> </w:t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understand and agree to accept responsibility for payment of any and all claims should my insurance carrier deny all or part of a claim. </w:t>
      </w:r>
    </w:p>
    <w:p w14:paraId="5094E4DA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7B1C5F53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I understand and agree that all insurance deductibles and any incurred expenses not covered by the insured’s health carrier must be paid for at the time of services. </w:t>
      </w:r>
    </w:p>
    <w:p w14:paraId="0A81F515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36A3D8E8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I hereby authorize payment directly to Dr. </w:t>
      </w:r>
      <w:r>
        <w:rPr>
          <w:rFonts w:ascii="Times" w:hAnsi="Times" w:cs="Century Gothic"/>
          <w:bCs/>
          <w:snapToGrid/>
          <w:color w:val="auto"/>
          <w:sz w:val="24"/>
          <w:szCs w:val="22"/>
        </w:rPr>
        <w:t>Lucas S. Boe</w:t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, for any services rendered </w:t>
      </w:r>
      <w:r>
        <w:rPr>
          <w:rFonts w:ascii="Times" w:hAnsi="Times" w:cs="Century Gothic"/>
          <w:bCs/>
          <w:snapToGrid/>
          <w:color w:val="auto"/>
          <w:sz w:val="24"/>
          <w:szCs w:val="22"/>
        </w:rPr>
        <w:t>to me by Dr. Lucas S. Boe or any of his</w:t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authorized agents. </w:t>
      </w:r>
    </w:p>
    <w:p w14:paraId="46C5118D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113F1CD3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4"/>
          <w:szCs w:val="22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>I authorize the release of all medical information to the insured’s health insurance carrier that is:</w:t>
      </w:r>
      <w:r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3D4192E2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4"/>
          <w:szCs w:val="22"/>
        </w:rPr>
      </w:pPr>
      <w:r>
        <w:rPr>
          <w:rFonts w:ascii="Times" w:hAnsi="Times" w:cs="Century Gothic"/>
          <w:bCs/>
          <w:snapToGrid/>
          <w:color w:val="auto"/>
          <w:sz w:val="24"/>
          <w:szCs w:val="22"/>
        </w:rPr>
        <w:tab/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1) acquired in the course of my examination or treatment and </w:t>
      </w:r>
    </w:p>
    <w:p w14:paraId="5A2E857F" w14:textId="05847DAF" w:rsidR="00F70DC0" w:rsidRPr="00DC7412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4"/>
          <w:szCs w:val="22"/>
        </w:rPr>
      </w:pPr>
      <w:r>
        <w:rPr>
          <w:rFonts w:ascii="Times" w:hAnsi="Times" w:cs="Century Gothic"/>
          <w:bCs/>
          <w:snapToGrid/>
          <w:color w:val="auto"/>
          <w:sz w:val="24"/>
          <w:szCs w:val="22"/>
        </w:rPr>
        <w:tab/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2) which may have a bearing on the benefits payable under this or any other plan that provides </w:t>
      </w:r>
      <w:bookmarkStart w:id="0" w:name="_GoBack"/>
      <w:bookmarkEnd w:id="0"/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benefits or services. </w:t>
      </w:r>
    </w:p>
    <w:p w14:paraId="45C44269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153497DB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I authorize Dr. </w:t>
      </w:r>
      <w:r>
        <w:rPr>
          <w:rFonts w:ascii="Times" w:hAnsi="Times" w:cs="Century Gothic"/>
          <w:bCs/>
          <w:snapToGrid/>
          <w:color w:val="auto"/>
          <w:sz w:val="24"/>
          <w:szCs w:val="22"/>
        </w:rPr>
        <w:t>Lucas S. Boe or any of his</w:t>
      </w: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authorized agents to assist me in obtaining payment from my health insurance companies. </w:t>
      </w:r>
    </w:p>
    <w:p w14:paraId="1DB25AA4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 </w:t>
      </w:r>
    </w:p>
    <w:p w14:paraId="5E4C1440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4"/>
          <w:szCs w:val="22"/>
        </w:rPr>
        <w:t xml:space="preserve">I authorize a copy of this “Signature on File” form to be used in place of the original and that this copy may be used on all my insurance submissions. </w:t>
      </w:r>
    </w:p>
    <w:p w14:paraId="27B1D0D0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</w:t>
      </w:r>
    </w:p>
    <w:p w14:paraId="6BA4952D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</w:t>
      </w:r>
    </w:p>
    <w:p w14:paraId="23FBC27B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</w:p>
    <w:p w14:paraId="0C60A827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</w:p>
    <w:p w14:paraId="731F8DDF" w14:textId="77777777" w:rsidR="00F70DC0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entury Gothic"/>
          <w:bCs/>
          <w:snapToGrid/>
          <w:color w:val="auto"/>
          <w:sz w:val="22"/>
          <w:szCs w:val="22"/>
        </w:rPr>
      </w:pPr>
    </w:p>
    <w:p w14:paraId="1C929C93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</w:p>
    <w:p w14:paraId="3F8D70EB" w14:textId="77777777" w:rsidR="00F70DC0" w:rsidRPr="001A13AF" w:rsidRDefault="00F70DC0" w:rsidP="00F70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napToGrid/>
          <w:color w:val="auto"/>
          <w:sz w:val="24"/>
          <w:szCs w:val="24"/>
        </w:rPr>
      </w:pP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>________________________________________________</w:t>
      </w:r>
      <w:r>
        <w:rPr>
          <w:rFonts w:ascii="Times" w:hAnsi="Times" w:cs="Century Gothic"/>
          <w:bCs/>
          <w:snapToGrid/>
          <w:color w:val="auto"/>
          <w:sz w:val="22"/>
          <w:szCs w:val="22"/>
        </w:rPr>
        <w:t>_________</w:t>
      </w: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     </w:t>
      </w:r>
      <w:r>
        <w:rPr>
          <w:rFonts w:ascii="Times" w:hAnsi="Times" w:cs="Century Gothic"/>
          <w:bCs/>
          <w:snapToGrid/>
          <w:color w:val="auto"/>
          <w:sz w:val="22"/>
          <w:szCs w:val="22"/>
        </w:rPr>
        <w:tab/>
      </w:r>
      <w:r>
        <w:rPr>
          <w:rFonts w:ascii="Times" w:hAnsi="Times" w:cs="Century Gothic"/>
          <w:bCs/>
          <w:snapToGrid/>
          <w:color w:val="auto"/>
          <w:sz w:val="22"/>
          <w:szCs w:val="22"/>
        </w:rPr>
        <w:tab/>
      </w: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___________________ </w:t>
      </w:r>
    </w:p>
    <w:p w14:paraId="3031C615" w14:textId="77777777" w:rsidR="00F70DC0" w:rsidRPr="001A13AF" w:rsidRDefault="00F70DC0" w:rsidP="00F70DC0">
      <w:pPr>
        <w:tabs>
          <w:tab w:val="left" w:leader="underscore" w:pos="7560"/>
          <w:tab w:val="right" w:leader="underscore" w:pos="10080"/>
        </w:tabs>
        <w:rPr>
          <w:rFonts w:ascii="Times" w:hAnsi="Times"/>
          <w:color w:val="auto"/>
          <w:sz w:val="18"/>
        </w:rPr>
      </w:pPr>
      <w:r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     </w:t>
      </w: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INSURED’S OR AUTHORIZED PERSON’S SIGNATURE           </w:t>
      </w:r>
      <w:r>
        <w:rPr>
          <w:rFonts w:ascii="Times" w:hAnsi="Times" w:cs="Century Gothic"/>
          <w:bCs/>
          <w:snapToGrid/>
          <w:color w:val="auto"/>
          <w:sz w:val="22"/>
          <w:szCs w:val="22"/>
        </w:rPr>
        <w:t xml:space="preserve">                               </w:t>
      </w:r>
      <w:r w:rsidRPr="001A13AF">
        <w:rPr>
          <w:rFonts w:ascii="Times" w:hAnsi="Times" w:cs="Century Gothic"/>
          <w:bCs/>
          <w:snapToGrid/>
          <w:color w:val="auto"/>
          <w:sz w:val="22"/>
          <w:szCs w:val="22"/>
        </w:rPr>
        <w:t>DATE</w:t>
      </w:r>
    </w:p>
    <w:p w14:paraId="0088DDE3" w14:textId="77777777" w:rsidR="00B04E75" w:rsidRDefault="00B04E75"/>
    <w:sectPr w:rsidR="00B04E75" w:rsidSect="004C15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B Helvetica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0"/>
    <w:rsid w:val="004C15DB"/>
    <w:rsid w:val="00B04E75"/>
    <w:rsid w:val="00DC7412"/>
    <w:rsid w:val="00F70D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43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C0"/>
    <w:pPr>
      <w:widowControl w:val="0"/>
    </w:pPr>
    <w:rPr>
      <w:rFonts w:ascii="LB Helvetica Black" w:eastAsia="Times New Roman" w:hAnsi="LB Helvetica Black" w:cs="Times New Roman"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C0"/>
    <w:rPr>
      <w:rFonts w:ascii="LB Helvetica Black" w:eastAsia="Times New Roman" w:hAnsi="LB Helvetica Black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C0"/>
    <w:rPr>
      <w:rFonts w:ascii="Lucida Grande" w:eastAsia="Times New Roman" w:hAnsi="Lucida Grande" w:cs="Lucida Grande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C0"/>
    <w:pPr>
      <w:widowControl w:val="0"/>
    </w:pPr>
    <w:rPr>
      <w:rFonts w:ascii="LB Helvetica Black" w:eastAsia="Times New Roman" w:hAnsi="LB Helvetica Black" w:cs="Times New Roman"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C0"/>
    <w:rPr>
      <w:rFonts w:ascii="LB Helvetica Black" w:eastAsia="Times New Roman" w:hAnsi="LB Helvetica Black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C0"/>
    <w:rPr>
      <w:rFonts w:ascii="Lucida Grande" w:eastAsia="Times New Roman" w:hAnsi="Lucida Grande" w:cs="Lucida Grande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Macintosh Word</Application>
  <DocSecurity>0</DocSecurity>
  <Lines>11</Lines>
  <Paragraphs>3</Paragraphs>
  <ScaleCrop>false</ScaleCrop>
  <Company>Lucas S. Boe, DMD, PC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Boe</dc:creator>
  <cp:keywords/>
  <dc:description/>
  <cp:lastModifiedBy>Lucas Boe</cp:lastModifiedBy>
  <cp:revision>3</cp:revision>
  <dcterms:created xsi:type="dcterms:W3CDTF">2014-08-25T02:47:00Z</dcterms:created>
  <dcterms:modified xsi:type="dcterms:W3CDTF">2014-08-25T02:56:00Z</dcterms:modified>
</cp:coreProperties>
</file>